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9EF" w:rsidRDefault="00963E58" w:rsidP="00A21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Výsledky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Svojsíkova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závodu, okresní kolo 2013</w:t>
      </w:r>
    </w:p>
    <w:p w:rsidR="00A219EF" w:rsidRDefault="00A219EF" w:rsidP="00A219E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Mkatabulky"/>
        <w:tblW w:w="145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623"/>
        <w:gridCol w:w="1224"/>
        <w:gridCol w:w="1296"/>
        <w:gridCol w:w="1286"/>
        <w:gridCol w:w="1072"/>
        <w:gridCol w:w="1238"/>
        <w:gridCol w:w="1436"/>
        <w:gridCol w:w="1133"/>
        <w:gridCol w:w="980"/>
        <w:gridCol w:w="1203"/>
        <w:gridCol w:w="1032"/>
        <w:gridCol w:w="1003"/>
      </w:tblGrid>
      <w:tr w:rsidR="00F15F7F" w:rsidTr="001D4B5F">
        <w:trPr>
          <w:trHeight w:val="680"/>
        </w:trPr>
        <w:tc>
          <w:tcPr>
            <w:tcW w:w="16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5F7F" w:rsidRDefault="00F15F7F" w:rsidP="00E82F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Pořadí</w:t>
            </w:r>
          </w:p>
          <w:p w:rsidR="00F15F7F" w:rsidRPr="00ED355D" w:rsidRDefault="00F15F7F" w:rsidP="00E82F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55D">
              <w:rPr>
                <w:rFonts w:ascii="Times New Roman" w:hAnsi="Times New Roman" w:cs="Times New Roman"/>
                <w:b/>
                <w:sz w:val="24"/>
                <w:szCs w:val="24"/>
              </w:rPr>
              <w:t>Družina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15F7F" w:rsidRPr="00ED355D" w:rsidRDefault="00F15F7F" w:rsidP="00E82F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Hledání informací</w:t>
            </w:r>
          </w:p>
        </w:tc>
        <w:tc>
          <w:tcPr>
            <w:tcW w:w="12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5F7F" w:rsidRPr="00ED355D" w:rsidRDefault="00F15F7F" w:rsidP="00E82F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Všeobecné znalosti</w:t>
            </w:r>
          </w:p>
        </w:tc>
        <w:tc>
          <w:tcPr>
            <w:tcW w:w="12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5F7F" w:rsidRPr="00ED355D" w:rsidRDefault="00F15F7F" w:rsidP="00E82F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Schopnost řídit družinu</w:t>
            </w:r>
          </w:p>
        </w:tc>
        <w:tc>
          <w:tcPr>
            <w:tcW w:w="10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5F7F" w:rsidRPr="00ED355D" w:rsidRDefault="00F15F7F" w:rsidP="00E82F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Krizové situace</w:t>
            </w:r>
          </w:p>
        </w:tc>
        <w:tc>
          <w:tcPr>
            <w:tcW w:w="12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5F7F" w:rsidRPr="00ED355D" w:rsidRDefault="00F15F7F" w:rsidP="00E82F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Manuální zručnost</w:t>
            </w:r>
          </w:p>
        </w:tc>
        <w:tc>
          <w:tcPr>
            <w:tcW w:w="14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5F7F" w:rsidRPr="00ED355D" w:rsidRDefault="00F15F7F" w:rsidP="00963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Pozorování, všímavost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5F7F" w:rsidRPr="00ED355D" w:rsidRDefault="00F15F7F" w:rsidP="00963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Nákup potravin</w:t>
            </w:r>
          </w:p>
        </w:tc>
        <w:tc>
          <w:tcPr>
            <w:tcW w:w="9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5F7F" w:rsidRPr="00ED355D" w:rsidRDefault="00F15F7F" w:rsidP="00963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Vaření</w:t>
            </w:r>
          </w:p>
        </w:tc>
        <w:tc>
          <w:tcPr>
            <w:tcW w:w="12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5F7F" w:rsidRDefault="00F15F7F" w:rsidP="00F15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Úkolovka</w:t>
            </w:r>
            <w:proofErr w:type="spellEnd"/>
          </w:p>
        </w:tc>
        <w:tc>
          <w:tcPr>
            <w:tcW w:w="10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5F7F" w:rsidRPr="00ED355D" w:rsidRDefault="00F15F7F" w:rsidP="00963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Včasný návrat</w:t>
            </w:r>
          </w:p>
        </w:tc>
        <w:tc>
          <w:tcPr>
            <w:tcW w:w="10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5F7F" w:rsidRPr="00F15F7F" w:rsidRDefault="00F15F7F" w:rsidP="00F15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Celkem </w:t>
            </w:r>
          </w:p>
        </w:tc>
      </w:tr>
      <w:tr w:rsidR="00F15F7F" w:rsidTr="001D4B5F">
        <w:trPr>
          <w:trHeight w:val="680"/>
        </w:trPr>
        <w:tc>
          <w:tcPr>
            <w:tcW w:w="162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15F7F" w:rsidRDefault="00F15F7F" w:rsidP="00E82F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Pandy</w:t>
            </w:r>
          </w:p>
          <w:p w:rsidR="00F15F7F" w:rsidRPr="00955935" w:rsidRDefault="00F15F7F" w:rsidP="00DA3E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nereg</w:t>
            </w:r>
            <w:r w:rsidR="00DA3EF6">
              <w:rPr>
                <w:rFonts w:ascii="Times New Roman" w:hAnsi="Times New Roman" w:cs="Times New Roman"/>
                <w:b/>
              </w:rPr>
              <w:t>istrovaná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15F7F" w:rsidRDefault="00F15F7F" w:rsidP="00E82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96" w:type="dxa"/>
            <w:tcBorders>
              <w:top w:val="single" w:sz="12" w:space="0" w:color="auto"/>
            </w:tcBorders>
            <w:vAlign w:val="center"/>
          </w:tcPr>
          <w:p w:rsidR="00F15F7F" w:rsidRDefault="00F15F7F" w:rsidP="00E82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86" w:type="dxa"/>
            <w:tcBorders>
              <w:top w:val="single" w:sz="12" w:space="0" w:color="auto"/>
            </w:tcBorders>
            <w:vAlign w:val="center"/>
          </w:tcPr>
          <w:p w:rsidR="00F15F7F" w:rsidRDefault="00F15F7F" w:rsidP="00E82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2" w:type="dxa"/>
            <w:tcBorders>
              <w:top w:val="single" w:sz="12" w:space="0" w:color="auto"/>
            </w:tcBorders>
            <w:vAlign w:val="center"/>
          </w:tcPr>
          <w:p w:rsidR="00F15F7F" w:rsidRDefault="00F15F7F" w:rsidP="00E82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38" w:type="dxa"/>
            <w:tcBorders>
              <w:top w:val="single" w:sz="12" w:space="0" w:color="auto"/>
            </w:tcBorders>
            <w:vAlign w:val="center"/>
          </w:tcPr>
          <w:p w:rsidR="00F15F7F" w:rsidRDefault="00F15F7F" w:rsidP="00E82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36" w:type="dxa"/>
            <w:tcBorders>
              <w:top w:val="single" w:sz="12" w:space="0" w:color="auto"/>
            </w:tcBorders>
            <w:vAlign w:val="center"/>
          </w:tcPr>
          <w:p w:rsidR="00F15F7F" w:rsidRDefault="00F15F7F" w:rsidP="00963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3" w:type="dxa"/>
            <w:tcBorders>
              <w:top w:val="single" w:sz="12" w:space="0" w:color="auto"/>
            </w:tcBorders>
            <w:vAlign w:val="center"/>
          </w:tcPr>
          <w:p w:rsidR="00F15F7F" w:rsidRDefault="00F15F7F" w:rsidP="00963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80" w:type="dxa"/>
            <w:tcBorders>
              <w:top w:val="single" w:sz="12" w:space="0" w:color="auto"/>
            </w:tcBorders>
            <w:vAlign w:val="center"/>
          </w:tcPr>
          <w:p w:rsidR="00F15F7F" w:rsidRDefault="00F15F7F" w:rsidP="00963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03" w:type="dxa"/>
            <w:tcBorders>
              <w:top w:val="single" w:sz="12" w:space="0" w:color="auto"/>
            </w:tcBorders>
            <w:vAlign w:val="center"/>
          </w:tcPr>
          <w:p w:rsidR="00F15F7F" w:rsidRDefault="00F15F7F" w:rsidP="00F15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32" w:type="dxa"/>
            <w:tcBorders>
              <w:top w:val="single" w:sz="12" w:space="0" w:color="auto"/>
            </w:tcBorders>
            <w:vAlign w:val="center"/>
          </w:tcPr>
          <w:p w:rsidR="00F15F7F" w:rsidRDefault="00F15F7F" w:rsidP="00963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03" w:type="dxa"/>
            <w:tcBorders>
              <w:top w:val="single" w:sz="12" w:space="0" w:color="auto"/>
            </w:tcBorders>
            <w:vAlign w:val="center"/>
          </w:tcPr>
          <w:p w:rsidR="00F15F7F" w:rsidRPr="00F15F7F" w:rsidRDefault="00F15F7F" w:rsidP="00F15F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F7F">
              <w:rPr>
                <w:rFonts w:ascii="Times New Roman" w:hAnsi="Times New Roman" w:cs="Times New Roman"/>
                <w:b/>
              </w:rPr>
              <w:t>311</w:t>
            </w:r>
          </w:p>
        </w:tc>
      </w:tr>
      <w:tr w:rsidR="00F15F7F" w:rsidTr="001D4B5F">
        <w:trPr>
          <w:trHeight w:val="680"/>
        </w:trPr>
        <w:tc>
          <w:tcPr>
            <w:tcW w:w="1623" w:type="dxa"/>
            <w:tcBorders>
              <w:right w:val="single" w:sz="12" w:space="0" w:color="auto"/>
            </w:tcBorders>
            <w:vAlign w:val="center"/>
          </w:tcPr>
          <w:p w:rsidR="00F15F7F" w:rsidRPr="00955935" w:rsidRDefault="00F15F7F" w:rsidP="00E82F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Kopretiny </w:t>
            </w:r>
          </w:p>
        </w:tc>
        <w:tc>
          <w:tcPr>
            <w:tcW w:w="1224" w:type="dxa"/>
            <w:tcBorders>
              <w:left w:val="single" w:sz="12" w:space="0" w:color="auto"/>
            </w:tcBorders>
            <w:vAlign w:val="center"/>
          </w:tcPr>
          <w:p w:rsidR="00F15F7F" w:rsidRDefault="00F15F7F" w:rsidP="00E82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96" w:type="dxa"/>
            <w:vAlign w:val="center"/>
          </w:tcPr>
          <w:p w:rsidR="00F15F7F" w:rsidRDefault="00F15F7F" w:rsidP="00E82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1286" w:type="dxa"/>
            <w:vAlign w:val="center"/>
          </w:tcPr>
          <w:p w:rsidR="00F15F7F" w:rsidRDefault="00F15F7F" w:rsidP="00E82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72" w:type="dxa"/>
            <w:vAlign w:val="center"/>
          </w:tcPr>
          <w:p w:rsidR="00F15F7F" w:rsidRDefault="00F15F7F" w:rsidP="00E82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38" w:type="dxa"/>
            <w:vAlign w:val="center"/>
          </w:tcPr>
          <w:p w:rsidR="00F15F7F" w:rsidRDefault="00F15F7F" w:rsidP="00E82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36" w:type="dxa"/>
            <w:vAlign w:val="center"/>
          </w:tcPr>
          <w:p w:rsidR="00F15F7F" w:rsidRDefault="00F15F7F" w:rsidP="00963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3" w:type="dxa"/>
            <w:vAlign w:val="center"/>
          </w:tcPr>
          <w:p w:rsidR="00F15F7F" w:rsidRDefault="00F15F7F" w:rsidP="00963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80" w:type="dxa"/>
            <w:vAlign w:val="center"/>
          </w:tcPr>
          <w:p w:rsidR="00F15F7F" w:rsidRDefault="00F15F7F" w:rsidP="00963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03" w:type="dxa"/>
            <w:vAlign w:val="center"/>
          </w:tcPr>
          <w:p w:rsidR="00F15F7F" w:rsidRDefault="00F15F7F" w:rsidP="00F15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32" w:type="dxa"/>
            <w:vAlign w:val="center"/>
          </w:tcPr>
          <w:p w:rsidR="00F15F7F" w:rsidRDefault="00F15F7F" w:rsidP="00963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03" w:type="dxa"/>
            <w:vAlign w:val="center"/>
          </w:tcPr>
          <w:p w:rsidR="00F15F7F" w:rsidRPr="00F15F7F" w:rsidRDefault="00F15F7F" w:rsidP="00F15F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291,5</w:t>
            </w:r>
          </w:p>
        </w:tc>
      </w:tr>
      <w:tr w:rsidR="00F15F7F" w:rsidTr="001D4B5F">
        <w:trPr>
          <w:trHeight w:val="680"/>
        </w:trPr>
        <w:tc>
          <w:tcPr>
            <w:tcW w:w="1623" w:type="dxa"/>
            <w:tcBorders>
              <w:right w:val="single" w:sz="12" w:space="0" w:color="auto"/>
            </w:tcBorders>
            <w:vAlign w:val="center"/>
          </w:tcPr>
          <w:p w:rsidR="00F15F7F" w:rsidRDefault="00F15F7F" w:rsidP="00E82F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Pegasky</w:t>
            </w:r>
            <w:proofErr w:type="spellEnd"/>
          </w:p>
          <w:p w:rsidR="00F15F7F" w:rsidRPr="00955935" w:rsidRDefault="00F15F7F" w:rsidP="00DA3E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nereg</w:t>
            </w:r>
            <w:r w:rsidR="00DA3EF6">
              <w:rPr>
                <w:rFonts w:ascii="Times New Roman" w:hAnsi="Times New Roman" w:cs="Times New Roman"/>
                <w:b/>
              </w:rPr>
              <w:t>istrovaná</w:t>
            </w:r>
          </w:p>
        </w:tc>
        <w:tc>
          <w:tcPr>
            <w:tcW w:w="1224" w:type="dxa"/>
            <w:tcBorders>
              <w:left w:val="single" w:sz="12" w:space="0" w:color="auto"/>
            </w:tcBorders>
            <w:vAlign w:val="center"/>
          </w:tcPr>
          <w:p w:rsidR="00F15F7F" w:rsidRDefault="00F15F7F" w:rsidP="00E82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1296" w:type="dxa"/>
            <w:vAlign w:val="center"/>
          </w:tcPr>
          <w:p w:rsidR="00F15F7F" w:rsidRDefault="00F15F7F" w:rsidP="00E82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86" w:type="dxa"/>
            <w:vAlign w:val="center"/>
          </w:tcPr>
          <w:p w:rsidR="00F15F7F" w:rsidRDefault="00F15F7F" w:rsidP="00E82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72" w:type="dxa"/>
            <w:vAlign w:val="center"/>
          </w:tcPr>
          <w:p w:rsidR="00F15F7F" w:rsidRDefault="00F15F7F" w:rsidP="00E82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38" w:type="dxa"/>
            <w:vAlign w:val="center"/>
          </w:tcPr>
          <w:p w:rsidR="00F15F7F" w:rsidRDefault="00F15F7F" w:rsidP="00E82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36" w:type="dxa"/>
            <w:vAlign w:val="center"/>
          </w:tcPr>
          <w:p w:rsidR="00F15F7F" w:rsidRDefault="00F15F7F" w:rsidP="00963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3" w:type="dxa"/>
            <w:vAlign w:val="center"/>
          </w:tcPr>
          <w:p w:rsidR="00F15F7F" w:rsidRDefault="00F15F7F" w:rsidP="00963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80" w:type="dxa"/>
            <w:vAlign w:val="center"/>
          </w:tcPr>
          <w:p w:rsidR="00F15F7F" w:rsidRDefault="00DA3EF6" w:rsidP="00963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03" w:type="dxa"/>
            <w:vAlign w:val="center"/>
          </w:tcPr>
          <w:p w:rsidR="00F15F7F" w:rsidRDefault="00DA3EF6" w:rsidP="00F15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1032" w:type="dxa"/>
            <w:vAlign w:val="center"/>
          </w:tcPr>
          <w:p w:rsidR="00F15F7F" w:rsidRDefault="00DA3EF6" w:rsidP="00963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03" w:type="dxa"/>
            <w:vAlign w:val="center"/>
          </w:tcPr>
          <w:p w:rsidR="00F15F7F" w:rsidRPr="00F15F7F" w:rsidRDefault="00DA3EF6" w:rsidP="00F15F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281,7</w:t>
            </w:r>
          </w:p>
        </w:tc>
      </w:tr>
      <w:tr w:rsidR="00F15F7F" w:rsidTr="001D4B5F">
        <w:trPr>
          <w:trHeight w:val="680"/>
        </w:trPr>
        <w:tc>
          <w:tcPr>
            <w:tcW w:w="1623" w:type="dxa"/>
            <w:tcBorders>
              <w:right w:val="single" w:sz="12" w:space="0" w:color="auto"/>
            </w:tcBorders>
            <w:vAlign w:val="center"/>
          </w:tcPr>
          <w:p w:rsidR="00F15F7F" w:rsidRPr="00955935" w:rsidRDefault="00DA3EF6" w:rsidP="00E82F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 Ještěrky</w:t>
            </w:r>
          </w:p>
        </w:tc>
        <w:tc>
          <w:tcPr>
            <w:tcW w:w="1224" w:type="dxa"/>
            <w:tcBorders>
              <w:left w:val="single" w:sz="12" w:space="0" w:color="auto"/>
            </w:tcBorders>
            <w:vAlign w:val="center"/>
          </w:tcPr>
          <w:p w:rsidR="00F15F7F" w:rsidRDefault="00DA3EF6" w:rsidP="00E82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1296" w:type="dxa"/>
            <w:vAlign w:val="center"/>
          </w:tcPr>
          <w:p w:rsidR="00F15F7F" w:rsidRDefault="00DA3EF6" w:rsidP="00E82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86" w:type="dxa"/>
            <w:vAlign w:val="center"/>
          </w:tcPr>
          <w:p w:rsidR="00F15F7F" w:rsidRDefault="00DA3EF6" w:rsidP="00E82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72" w:type="dxa"/>
            <w:vAlign w:val="center"/>
          </w:tcPr>
          <w:p w:rsidR="00F15F7F" w:rsidRDefault="00DA3EF6" w:rsidP="00E82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38" w:type="dxa"/>
            <w:vAlign w:val="center"/>
          </w:tcPr>
          <w:p w:rsidR="00F15F7F" w:rsidRDefault="00DA3EF6" w:rsidP="00E82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36" w:type="dxa"/>
            <w:vAlign w:val="center"/>
          </w:tcPr>
          <w:p w:rsidR="00F15F7F" w:rsidRDefault="00DA3EF6" w:rsidP="00963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3" w:type="dxa"/>
            <w:vAlign w:val="center"/>
          </w:tcPr>
          <w:p w:rsidR="00F15F7F" w:rsidRDefault="00DA3EF6" w:rsidP="00963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80" w:type="dxa"/>
            <w:vAlign w:val="center"/>
          </w:tcPr>
          <w:p w:rsidR="00F15F7F" w:rsidRDefault="00DA3EF6" w:rsidP="00963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03" w:type="dxa"/>
            <w:vAlign w:val="center"/>
          </w:tcPr>
          <w:p w:rsidR="00F15F7F" w:rsidRDefault="00DA3EF6" w:rsidP="00F15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32" w:type="dxa"/>
            <w:vAlign w:val="center"/>
          </w:tcPr>
          <w:p w:rsidR="00F15F7F" w:rsidRDefault="00DA3EF6" w:rsidP="00963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03" w:type="dxa"/>
            <w:vAlign w:val="center"/>
          </w:tcPr>
          <w:p w:rsidR="00F15F7F" w:rsidRPr="00F15F7F" w:rsidRDefault="00DA3EF6" w:rsidP="00F15F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277,4</w:t>
            </w:r>
          </w:p>
        </w:tc>
      </w:tr>
      <w:tr w:rsidR="00F15F7F" w:rsidTr="001D4B5F">
        <w:trPr>
          <w:trHeight w:val="680"/>
        </w:trPr>
        <w:tc>
          <w:tcPr>
            <w:tcW w:w="1623" w:type="dxa"/>
            <w:tcBorders>
              <w:right w:val="single" w:sz="12" w:space="0" w:color="auto"/>
            </w:tcBorders>
            <w:vAlign w:val="center"/>
          </w:tcPr>
          <w:p w:rsidR="00F15F7F" w:rsidRDefault="00DA3EF6" w:rsidP="00E82F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Lamy</w:t>
            </w:r>
          </w:p>
          <w:p w:rsidR="00DA3EF6" w:rsidRPr="00955935" w:rsidRDefault="00DA3EF6" w:rsidP="00E82F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nepostupová</w:t>
            </w:r>
          </w:p>
        </w:tc>
        <w:tc>
          <w:tcPr>
            <w:tcW w:w="1224" w:type="dxa"/>
            <w:tcBorders>
              <w:left w:val="single" w:sz="12" w:space="0" w:color="auto"/>
            </w:tcBorders>
            <w:vAlign w:val="center"/>
          </w:tcPr>
          <w:p w:rsidR="00F15F7F" w:rsidRDefault="00DA3EF6" w:rsidP="00E82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1296" w:type="dxa"/>
            <w:vAlign w:val="center"/>
          </w:tcPr>
          <w:p w:rsidR="00F15F7F" w:rsidRDefault="00DA3EF6" w:rsidP="00E82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1286" w:type="dxa"/>
            <w:vAlign w:val="center"/>
          </w:tcPr>
          <w:p w:rsidR="00F15F7F" w:rsidRDefault="00DA3EF6" w:rsidP="00E82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72" w:type="dxa"/>
            <w:vAlign w:val="center"/>
          </w:tcPr>
          <w:p w:rsidR="00F15F7F" w:rsidRDefault="00DA3EF6" w:rsidP="00E82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38" w:type="dxa"/>
            <w:vAlign w:val="center"/>
          </w:tcPr>
          <w:p w:rsidR="00F15F7F" w:rsidRDefault="00DA3EF6" w:rsidP="00E82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36" w:type="dxa"/>
            <w:vAlign w:val="center"/>
          </w:tcPr>
          <w:p w:rsidR="00F15F7F" w:rsidRDefault="00DA3EF6" w:rsidP="00963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3" w:type="dxa"/>
            <w:vAlign w:val="center"/>
          </w:tcPr>
          <w:p w:rsidR="00F15F7F" w:rsidRDefault="00DA3EF6" w:rsidP="00963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80" w:type="dxa"/>
            <w:vAlign w:val="center"/>
          </w:tcPr>
          <w:p w:rsidR="00F15F7F" w:rsidRDefault="00DA3EF6" w:rsidP="00963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03" w:type="dxa"/>
            <w:vAlign w:val="center"/>
          </w:tcPr>
          <w:p w:rsidR="00F15F7F" w:rsidRDefault="00DA3EF6" w:rsidP="00F15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32" w:type="dxa"/>
            <w:vAlign w:val="center"/>
          </w:tcPr>
          <w:p w:rsidR="00F15F7F" w:rsidRDefault="00DA3EF6" w:rsidP="00963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03" w:type="dxa"/>
            <w:vAlign w:val="center"/>
          </w:tcPr>
          <w:p w:rsidR="00F15F7F" w:rsidRPr="00F15F7F" w:rsidRDefault="00DA3EF6" w:rsidP="00F15F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312,3</w:t>
            </w:r>
          </w:p>
        </w:tc>
      </w:tr>
      <w:tr w:rsidR="00F15F7F" w:rsidTr="001D4B5F">
        <w:trPr>
          <w:trHeight w:val="680"/>
        </w:trPr>
        <w:tc>
          <w:tcPr>
            <w:tcW w:w="1623" w:type="dxa"/>
            <w:tcBorders>
              <w:right w:val="single" w:sz="12" w:space="0" w:color="auto"/>
            </w:tcBorders>
            <w:vAlign w:val="center"/>
          </w:tcPr>
          <w:p w:rsidR="00F15F7F" w:rsidRDefault="00DA3EF6" w:rsidP="00E82F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 Tukani</w:t>
            </w:r>
          </w:p>
          <w:p w:rsidR="00DA3EF6" w:rsidRPr="00955935" w:rsidRDefault="00DA3EF6" w:rsidP="00E82F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nepostupová</w:t>
            </w:r>
          </w:p>
        </w:tc>
        <w:tc>
          <w:tcPr>
            <w:tcW w:w="1224" w:type="dxa"/>
            <w:tcBorders>
              <w:left w:val="single" w:sz="12" w:space="0" w:color="auto"/>
            </w:tcBorders>
            <w:vAlign w:val="center"/>
          </w:tcPr>
          <w:p w:rsidR="00F15F7F" w:rsidRDefault="00DA3EF6" w:rsidP="00E82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96" w:type="dxa"/>
            <w:vAlign w:val="center"/>
          </w:tcPr>
          <w:p w:rsidR="00F15F7F" w:rsidRDefault="00DA3EF6" w:rsidP="00E82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86" w:type="dxa"/>
            <w:vAlign w:val="center"/>
          </w:tcPr>
          <w:p w:rsidR="00F15F7F" w:rsidRDefault="00DA3EF6" w:rsidP="00E82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72" w:type="dxa"/>
            <w:vAlign w:val="center"/>
          </w:tcPr>
          <w:p w:rsidR="00F15F7F" w:rsidRDefault="00DA3EF6" w:rsidP="00E82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38" w:type="dxa"/>
            <w:vAlign w:val="center"/>
          </w:tcPr>
          <w:p w:rsidR="00F15F7F" w:rsidRDefault="00DA3EF6" w:rsidP="00E82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36" w:type="dxa"/>
            <w:vAlign w:val="center"/>
          </w:tcPr>
          <w:p w:rsidR="00F15F7F" w:rsidRDefault="00DA3EF6" w:rsidP="00963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3" w:type="dxa"/>
            <w:vAlign w:val="center"/>
          </w:tcPr>
          <w:p w:rsidR="00F15F7F" w:rsidRDefault="00DA3EF6" w:rsidP="00963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80" w:type="dxa"/>
            <w:vAlign w:val="center"/>
          </w:tcPr>
          <w:p w:rsidR="00F15F7F" w:rsidRDefault="00DA3EF6" w:rsidP="00963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03" w:type="dxa"/>
            <w:vAlign w:val="center"/>
          </w:tcPr>
          <w:p w:rsidR="00F15F7F" w:rsidRDefault="00DA3EF6" w:rsidP="00F15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32" w:type="dxa"/>
            <w:vAlign w:val="center"/>
          </w:tcPr>
          <w:p w:rsidR="00F15F7F" w:rsidRDefault="00DA3EF6" w:rsidP="00963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03" w:type="dxa"/>
            <w:vAlign w:val="center"/>
          </w:tcPr>
          <w:p w:rsidR="00F15F7F" w:rsidRPr="00F15F7F" w:rsidRDefault="00DA3EF6" w:rsidP="00F15F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</w:tr>
      <w:tr w:rsidR="00F15F7F" w:rsidTr="001D4B5F">
        <w:trPr>
          <w:trHeight w:val="680"/>
        </w:trPr>
        <w:tc>
          <w:tcPr>
            <w:tcW w:w="1623" w:type="dxa"/>
            <w:tcBorders>
              <w:right w:val="single" w:sz="12" w:space="0" w:color="auto"/>
            </w:tcBorders>
            <w:vAlign w:val="center"/>
          </w:tcPr>
          <w:p w:rsidR="00F15F7F" w:rsidRPr="00955935" w:rsidRDefault="00DA3EF6" w:rsidP="00E82F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Krokodýlci</w:t>
            </w:r>
          </w:p>
        </w:tc>
        <w:tc>
          <w:tcPr>
            <w:tcW w:w="1224" w:type="dxa"/>
            <w:tcBorders>
              <w:left w:val="single" w:sz="12" w:space="0" w:color="auto"/>
            </w:tcBorders>
            <w:vAlign w:val="center"/>
          </w:tcPr>
          <w:p w:rsidR="00F15F7F" w:rsidRDefault="00DA3EF6" w:rsidP="00E82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96" w:type="dxa"/>
            <w:vAlign w:val="center"/>
          </w:tcPr>
          <w:p w:rsidR="00F15F7F" w:rsidRDefault="00DA3EF6" w:rsidP="00E82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86" w:type="dxa"/>
            <w:vAlign w:val="center"/>
          </w:tcPr>
          <w:p w:rsidR="00F15F7F" w:rsidRDefault="00DA3EF6" w:rsidP="00E82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72" w:type="dxa"/>
            <w:vAlign w:val="center"/>
          </w:tcPr>
          <w:p w:rsidR="00F15F7F" w:rsidRDefault="00DA3EF6" w:rsidP="00E82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38" w:type="dxa"/>
            <w:vAlign w:val="center"/>
          </w:tcPr>
          <w:p w:rsidR="00F15F7F" w:rsidRDefault="00DA3EF6" w:rsidP="00E82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36" w:type="dxa"/>
            <w:vAlign w:val="center"/>
          </w:tcPr>
          <w:p w:rsidR="00F15F7F" w:rsidRDefault="00DA3EF6" w:rsidP="00963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3" w:type="dxa"/>
            <w:vAlign w:val="center"/>
          </w:tcPr>
          <w:p w:rsidR="00F15F7F" w:rsidRDefault="00DA3EF6" w:rsidP="00963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80" w:type="dxa"/>
            <w:vAlign w:val="center"/>
          </w:tcPr>
          <w:p w:rsidR="00F15F7F" w:rsidRDefault="00DA3EF6" w:rsidP="00963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03" w:type="dxa"/>
            <w:vAlign w:val="center"/>
          </w:tcPr>
          <w:p w:rsidR="00F15F7F" w:rsidRDefault="00DA3EF6" w:rsidP="00F15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32" w:type="dxa"/>
            <w:vAlign w:val="center"/>
          </w:tcPr>
          <w:p w:rsidR="00F15F7F" w:rsidRDefault="00DA3EF6" w:rsidP="00963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03" w:type="dxa"/>
            <w:vAlign w:val="center"/>
          </w:tcPr>
          <w:p w:rsidR="00F15F7F" w:rsidRPr="00F15F7F" w:rsidRDefault="00DA3EF6" w:rsidP="00F15F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267</w:t>
            </w:r>
          </w:p>
        </w:tc>
      </w:tr>
      <w:tr w:rsidR="00F15F7F" w:rsidTr="001D4B5F">
        <w:trPr>
          <w:trHeight w:val="680"/>
        </w:trPr>
        <w:tc>
          <w:tcPr>
            <w:tcW w:w="1623" w:type="dxa"/>
            <w:tcBorders>
              <w:right w:val="single" w:sz="12" w:space="0" w:color="auto"/>
            </w:tcBorders>
            <w:vAlign w:val="center"/>
          </w:tcPr>
          <w:p w:rsidR="00F15F7F" w:rsidRDefault="00DA3EF6" w:rsidP="00E82F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 Orli</w:t>
            </w:r>
          </w:p>
          <w:p w:rsidR="00DA3EF6" w:rsidRPr="00955935" w:rsidRDefault="00DA3EF6" w:rsidP="00E82F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nepostupová</w:t>
            </w:r>
          </w:p>
        </w:tc>
        <w:tc>
          <w:tcPr>
            <w:tcW w:w="1224" w:type="dxa"/>
            <w:tcBorders>
              <w:left w:val="single" w:sz="12" w:space="0" w:color="auto"/>
            </w:tcBorders>
            <w:vAlign w:val="center"/>
          </w:tcPr>
          <w:p w:rsidR="00F15F7F" w:rsidRDefault="00DA3EF6" w:rsidP="00E82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296" w:type="dxa"/>
            <w:vAlign w:val="center"/>
          </w:tcPr>
          <w:p w:rsidR="00F15F7F" w:rsidRDefault="00DA3EF6" w:rsidP="00E82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1286" w:type="dxa"/>
            <w:vAlign w:val="center"/>
          </w:tcPr>
          <w:p w:rsidR="00F15F7F" w:rsidRDefault="00DA3EF6" w:rsidP="00E82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72" w:type="dxa"/>
            <w:vAlign w:val="center"/>
          </w:tcPr>
          <w:p w:rsidR="00F15F7F" w:rsidRDefault="00DA3EF6" w:rsidP="00E82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38" w:type="dxa"/>
            <w:vAlign w:val="center"/>
          </w:tcPr>
          <w:p w:rsidR="00F15F7F" w:rsidRDefault="00DA3EF6" w:rsidP="00E82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36" w:type="dxa"/>
            <w:vAlign w:val="center"/>
          </w:tcPr>
          <w:p w:rsidR="00F15F7F" w:rsidRDefault="00DA3EF6" w:rsidP="00963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3" w:type="dxa"/>
            <w:vAlign w:val="center"/>
          </w:tcPr>
          <w:p w:rsidR="00F15F7F" w:rsidRDefault="00DA3EF6" w:rsidP="00963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80" w:type="dxa"/>
            <w:vAlign w:val="center"/>
          </w:tcPr>
          <w:p w:rsidR="00F15F7F" w:rsidRDefault="00DA3EF6" w:rsidP="00963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03" w:type="dxa"/>
            <w:vAlign w:val="center"/>
          </w:tcPr>
          <w:p w:rsidR="00F15F7F" w:rsidRDefault="00DA3EF6" w:rsidP="00F15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1032" w:type="dxa"/>
            <w:vAlign w:val="center"/>
          </w:tcPr>
          <w:p w:rsidR="00F15F7F" w:rsidRDefault="00DA3EF6" w:rsidP="00963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03" w:type="dxa"/>
            <w:vAlign w:val="center"/>
          </w:tcPr>
          <w:p w:rsidR="00F15F7F" w:rsidRPr="00F15F7F" w:rsidRDefault="00DA3EF6" w:rsidP="00F15F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248,8</w:t>
            </w:r>
          </w:p>
        </w:tc>
      </w:tr>
      <w:tr w:rsidR="00F15F7F" w:rsidTr="001D4B5F">
        <w:trPr>
          <w:trHeight w:val="680"/>
        </w:trPr>
        <w:tc>
          <w:tcPr>
            <w:tcW w:w="1623" w:type="dxa"/>
            <w:tcBorders>
              <w:right w:val="single" w:sz="12" w:space="0" w:color="auto"/>
            </w:tcBorders>
            <w:vAlign w:val="center"/>
          </w:tcPr>
          <w:p w:rsidR="00F15F7F" w:rsidRDefault="00DA3EF6" w:rsidP="00E82F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 Jestřábi</w:t>
            </w:r>
          </w:p>
          <w:p w:rsidR="00DA3EF6" w:rsidRPr="00955935" w:rsidRDefault="00DA3EF6" w:rsidP="00E82F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nepostupová</w:t>
            </w:r>
          </w:p>
        </w:tc>
        <w:tc>
          <w:tcPr>
            <w:tcW w:w="1224" w:type="dxa"/>
            <w:tcBorders>
              <w:left w:val="single" w:sz="12" w:space="0" w:color="auto"/>
            </w:tcBorders>
            <w:vAlign w:val="center"/>
          </w:tcPr>
          <w:p w:rsidR="00F15F7F" w:rsidRDefault="00DA3EF6" w:rsidP="00E82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96" w:type="dxa"/>
            <w:vAlign w:val="center"/>
          </w:tcPr>
          <w:p w:rsidR="00F15F7F" w:rsidRDefault="00DA3EF6" w:rsidP="00E82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1286" w:type="dxa"/>
            <w:vAlign w:val="center"/>
          </w:tcPr>
          <w:p w:rsidR="00F15F7F" w:rsidRDefault="00DA3EF6" w:rsidP="00E82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72" w:type="dxa"/>
            <w:vAlign w:val="center"/>
          </w:tcPr>
          <w:p w:rsidR="00F15F7F" w:rsidRDefault="00DA3EF6" w:rsidP="00E82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38" w:type="dxa"/>
            <w:vAlign w:val="center"/>
          </w:tcPr>
          <w:p w:rsidR="00F15F7F" w:rsidRDefault="00DA3EF6" w:rsidP="00E82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36" w:type="dxa"/>
            <w:vAlign w:val="center"/>
          </w:tcPr>
          <w:p w:rsidR="00F15F7F" w:rsidRDefault="00DA3EF6" w:rsidP="00963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3" w:type="dxa"/>
            <w:vAlign w:val="center"/>
          </w:tcPr>
          <w:p w:rsidR="00F15F7F" w:rsidRDefault="00DA3EF6" w:rsidP="00963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80" w:type="dxa"/>
            <w:vAlign w:val="center"/>
          </w:tcPr>
          <w:p w:rsidR="00F15F7F" w:rsidRDefault="00DA3EF6" w:rsidP="00963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03" w:type="dxa"/>
            <w:vAlign w:val="center"/>
          </w:tcPr>
          <w:p w:rsidR="00F15F7F" w:rsidRDefault="00DA3EF6" w:rsidP="00F15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32" w:type="dxa"/>
            <w:vAlign w:val="center"/>
          </w:tcPr>
          <w:p w:rsidR="00F15F7F" w:rsidRDefault="00DA3EF6" w:rsidP="00963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03" w:type="dxa"/>
            <w:vAlign w:val="center"/>
          </w:tcPr>
          <w:p w:rsidR="00F15F7F" w:rsidRPr="00F15F7F" w:rsidRDefault="00DA3EF6" w:rsidP="00F15F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245,5</w:t>
            </w:r>
          </w:p>
        </w:tc>
      </w:tr>
      <w:tr w:rsidR="00F15F7F" w:rsidTr="001D4B5F">
        <w:trPr>
          <w:trHeight w:val="680"/>
        </w:trPr>
        <w:tc>
          <w:tcPr>
            <w:tcW w:w="1623" w:type="dxa"/>
            <w:tcBorders>
              <w:right w:val="single" w:sz="12" w:space="0" w:color="auto"/>
            </w:tcBorders>
            <w:vAlign w:val="center"/>
          </w:tcPr>
          <w:p w:rsidR="00F15F7F" w:rsidRDefault="001D4B5F" w:rsidP="00E82F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 Svišti</w:t>
            </w:r>
          </w:p>
          <w:p w:rsidR="001D4B5F" w:rsidRPr="00955935" w:rsidRDefault="001D4B5F" w:rsidP="00E82F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nepostupová</w:t>
            </w:r>
          </w:p>
        </w:tc>
        <w:tc>
          <w:tcPr>
            <w:tcW w:w="1224" w:type="dxa"/>
            <w:tcBorders>
              <w:left w:val="single" w:sz="12" w:space="0" w:color="auto"/>
            </w:tcBorders>
            <w:vAlign w:val="center"/>
          </w:tcPr>
          <w:p w:rsidR="00F15F7F" w:rsidRDefault="001D4B5F" w:rsidP="00E82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96" w:type="dxa"/>
            <w:vAlign w:val="center"/>
          </w:tcPr>
          <w:p w:rsidR="00F15F7F" w:rsidRDefault="001D4B5F" w:rsidP="00E82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286" w:type="dxa"/>
            <w:vAlign w:val="center"/>
          </w:tcPr>
          <w:p w:rsidR="00F15F7F" w:rsidRDefault="001D4B5F" w:rsidP="00E82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72" w:type="dxa"/>
            <w:vAlign w:val="center"/>
          </w:tcPr>
          <w:p w:rsidR="00F15F7F" w:rsidRDefault="001D4B5F" w:rsidP="00E82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38" w:type="dxa"/>
            <w:vAlign w:val="center"/>
          </w:tcPr>
          <w:p w:rsidR="00F15F7F" w:rsidRDefault="001D4B5F" w:rsidP="00E82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36" w:type="dxa"/>
            <w:vAlign w:val="center"/>
          </w:tcPr>
          <w:p w:rsidR="00F15F7F" w:rsidRDefault="001D4B5F" w:rsidP="00963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3" w:type="dxa"/>
            <w:vAlign w:val="center"/>
          </w:tcPr>
          <w:p w:rsidR="00F15F7F" w:rsidRDefault="001D4B5F" w:rsidP="00963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80" w:type="dxa"/>
            <w:vAlign w:val="center"/>
          </w:tcPr>
          <w:p w:rsidR="00F15F7F" w:rsidRDefault="001D4B5F" w:rsidP="00963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03" w:type="dxa"/>
            <w:vAlign w:val="center"/>
          </w:tcPr>
          <w:p w:rsidR="00F15F7F" w:rsidRDefault="001D4B5F" w:rsidP="00F15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32" w:type="dxa"/>
            <w:vAlign w:val="center"/>
          </w:tcPr>
          <w:p w:rsidR="00F15F7F" w:rsidRDefault="001D4B5F" w:rsidP="00963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03" w:type="dxa"/>
            <w:vAlign w:val="center"/>
          </w:tcPr>
          <w:p w:rsidR="00F15F7F" w:rsidRPr="00F15F7F" w:rsidRDefault="001D4B5F" w:rsidP="00F15F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230,5</w:t>
            </w:r>
          </w:p>
        </w:tc>
      </w:tr>
    </w:tbl>
    <w:p w:rsidR="00A219EF" w:rsidRDefault="00A219EF" w:rsidP="00A219EF">
      <w:pPr>
        <w:spacing w:after="0" w:line="240" w:lineRule="auto"/>
        <w:rPr>
          <w:rFonts w:ascii="Times New Roman" w:hAnsi="Times New Roman" w:cs="Times New Roman"/>
        </w:rPr>
      </w:pPr>
    </w:p>
    <w:p w:rsidR="00D803D5" w:rsidRPr="00D803D5" w:rsidRDefault="00D803D5" w:rsidP="00A219EF">
      <w:pPr>
        <w:spacing w:after="0" w:line="240" w:lineRule="auto"/>
        <w:rPr>
          <w:rFonts w:ascii="Times New Roman" w:hAnsi="Times New Roman" w:cs="Times New Roman"/>
        </w:rPr>
      </w:pPr>
    </w:p>
    <w:p w:rsidR="00C42FD6" w:rsidRDefault="00D803D5">
      <w:pPr>
        <w:rPr>
          <w:rFonts w:ascii="Times New Roman" w:hAnsi="Times New Roman" w:cs="Times New Roman"/>
        </w:rPr>
      </w:pPr>
      <w:r w:rsidRPr="00D803D5">
        <w:rPr>
          <w:rFonts w:ascii="Times New Roman" w:hAnsi="Times New Roman" w:cs="Times New Roman"/>
        </w:rPr>
        <w:t>Disciplíny</w:t>
      </w:r>
      <w:r>
        <w:rPr>
          <w:rFonts w:ascii="Times New Roman" w:hAnsi="Times New Roman" w:cs="Times New Roman"/>
        </w:rPr>
        <w:t>: hledání informací (autobusové jízdní řády), všeobecné znalosti (třídění odpadu), schopnost řídit družinu (příprava na výpravu), krizové situace (setkání s pochybnými osobami), manuální zručnost (výběr ze 12 úkolů), nákup potravin (podle seznamu), vaření (bramborový guláš), zjišťování informací (</w:t>
      </w:r>
      <w:proofErr w:type="spellStart"/>
      <w:r>
        <w:rPr>
          <w:rFonts w:ascii="Times New Roman" w:hAnsi="Times New Roman" w:cs="Times New Roman"/>
        </w:rPr>
        <w:t>úkolovka</w:t>
      </w:r>
      <w:proofErr w:type="spellEnd"/>
      <w:r>
        <w:rPr>
          <w:rFonts w:ascii="Times New Roman" w:hAnsi="Times New Roman" w:cs="Times New Roman"/>
        </w:rPr>
        <w:t xml:space="preserve"> na náměstí), </w:t>
      </w:r>
    </w:p>
    <w:p w:rsidR="00FD5FB8" w:rsidRDefault="00FD5FB8">
      <w:pPr>
        <w:rPr>
          <w:rFonts w:ascii="Times New Roman" w:hAnsi="Times New Roman" w:cs="Times New Roman"/>
        </w:rPr>
      </w:pPr>
    </w:p>
    <w:p w:rsidR="00FD5FB8" w:rsidRDefault="00FD5FB8">
      <w:pPr>
        <w:rPr>
          <w:rFonts w:ascii="Times New Roman" w:hAnsi="Times New Roman" w:cs="Times New Roman"/>
        </w:rPr>
      </w:pPr>
    </w:p>
    <w:p w:rsidR="00FD5FB8" w:rsidRDefault="00FD5FB8">
      <w:pPr>
        <w:rPr>
          <w:rFonts w:ascii="Times New Roman" w:hAnsi="Times New Roman" w:cs="Times New Roman"/>
        </w:rPr>
      </w:pPr>
    </w:p>
    <w:p w:rsidR="00FD5FB8" w:rsidRDefault="00FD5FB8">
      <w:pPr>
        <w:rPr>
          <w:rFonts w:ascii="Times New Roman" w:hAnsi="Times New Roman" w:cs="Times New Roman"/>
        </w:rPr>
      </w:pPr>
    </w:p>
    <w:p w:rsidR="00FD5FB8" w:rsidRDefault="00FD5FB8">
      <w:pPr>
        <w:rPr>
          <w:rFonts w:ascii="Times New Roman" w:hAnsi="Times New Roman" w:cs="Times New Roman"/>
        </w:rPr>
      </w:pPr>
    </w:p>
    <w:p w:rsidR="00FD5FB8" w:rsidRPr="00FD5FB8" w:rsidRDefault="00FD5FB8" w:rsidP="00FD5FB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FD5FB8">
        <w:rPr>
          <w:rFonts w:ascii="Times New Roman" w:hAnsi="Times New Roman" w:cs="Times New Roman"/>
          <w:b/>
          <w:u w:val="single"/>
        </w:rPr>
        <w:t>Účast podle středisek</w:t>
      </w:r>
    </w:p>
    <w:p w:rsidR="00FD5FB8" w:rsidRDefault="00FD5FB8" w:rsidP="00FD5FB8">
      <w:pPr>
        <w:spacing w:after="0" w:line="240" w:lineRule="auto"/>
        <w:rPr>
          <w:rFonts w:ascii="Times New Roman" w:hAnsi="Times New Roman" w:cs="Times New Roman"/>
        </w:rPr>
      </w:pPr>
    </w:p>
    <w:p w:rsidR="00FD5FB8" w:rsidRDefault="00FD5F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Kyjov: 4 hlídky, z toho 2 neregistrované, 2 nepostupové z důvodu nedostatečného počtu členů (Jestřábí, Lamy, Pandy, </w:t>
      </w:r>
      <w:proofErr w:type="spellStart"/>
      <w:r>
        <w:rPr>
          <w:rFonts w:ascii="Times New Roman" w:hAnsi="Times New Roman" w:cs="Times New Roman"/>
        </w:rPr>
        <w:t>Pegasky</w:t>
      </w:r>
      <w:proofErr w:type="spellEnd"/>
      <w:r>
        <w:rPr>
          <w:rFonts w:ascii="Times New Roman" w:hAnsi="Times New Roman" w:cs="Times New Roman"/>
        </w:rPr>
        <w:t>)</w:t>
      </w:r>
    </w:p>
    <w:p w:rsidR="00FD5FB8" w:rsidRDefault="00FD5F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Veselí: 3 hlídky, z toho 1 kompletní, 2 nepostupové z důvodu nedostatečného počtu členů (Svišti, Tukani, Kopretiny)</w:t>
      </w:r>
    </w:p>
    <w:p w:rsidR="00FD5FB8" w:rsidRDefault="00FD5FB8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Ratíškovice</w:t>
      </w:r>
      <w:proofErr w:type="spellEnd"/>
      <w:r>
        <w:rPr>
          <w:rFonts w:ascii="Times New Roman" w:hAnsi="Times New Roman" w:cs="Times New Roman"/>
        </w:rPr>
        <w:t>: 1 hlídka kompletní (Krokodýlci)</w:t>
      </w:r>
    </w:p>
    <w:p w:rsidR="00FD5FB8" w:rsidRDefault="00FD5F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Přátelství: 1 hlídka kompletní (Ještěrky)</w:t>
      </w:r>
    </w:p>
    <w:p w:rsidR="00FD5FB8" w:rsidRDefault="00FD5F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Klobouky: 1 hlídka nepostupová z důvodu nedostatečného počtu členů (Orli)</w:t>
      </w:r>
    </w:p>
    <w:p w:rsidR="00FD5FB8" w:rsidRPr="004E3A22" w:rsidRDefault="004E3A22">
      <w:pPr>
        <w:rPr>
          <w:rFonts w:ascii="Times New Roman" w:hAnsi="Times New Roman" w:cs="Times New Roman"/>
          <w:b/>
        </w:rPr>
      </w:pPr>
      <w:r w:rsidRPr="004E3A22">
        <w:rPr>
          <w:rFonts w:ascii="Times New Roman" w:hAnsi="Times New Roman" w:cs="Times New Roman"/>
          <w:b/>
        </w:rPr>
        <w:t>4 zaregistrované hlídky se nedostavily</w:t>
      </w:r>
    </w:p>
    <w:p w:rsidR="00FD5FB8" w:rsidRDefault="004E3A22">
      <w:pPr>
        <w:rPr>
          <w:rFonts w:ascii="Times New Roman" w:hAnsi="Times New Roman" w:cs="Times New Roman"/>
          <w:b/>
        </w:rPr>
      </w:pPr>
      <w:r w:rsidRPr="004E3A22">
        <w:rPr>
          <w:rFonts w:ascii="Times New Roman" w:hAnsi="Times New Roman" w:cs="Times New Roman"/>
          <w:b/>
        </w:rPr>
        <w:t>Do krajského kola nepostupuje žádná hlídka z důvodu nedostatečného počtu hlídek v jednotlivých kategoriích (1 skauti, 2 skautky)</w:t>
      </w:r>
    </w:p>
    <w:p w:rsidR="004E3A22" w:rsidRDefault="004E3A22">
      <w:pPr>
        <w:rPr>
          <w:rFonts w:ascii="Times New Roman" w:hAnsi="Times New Roman" w:cs="Times New Roman"/>
          <w:b/>
        </w:rPr>
      </w:pPr>
    </w:p>
    <w:p w:rsidR="004E3A22" w:rsidRPr="004E3A22" w:rsidRDefault="004E3A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Pokud by byly zaregistrované obě hlídky skautek z Kyjova (Pandy a </w:t>
      </w:r>
      <w:proofErr w:type="spellStart"/>
      <w:r>
        <w:rPr>
          <w:rFonts w:ascii="Times New Roman" w:hAnsi="Times New Roman" w:cs="Times New Roman"/>
        </w:rPr>
        <w:t>Pegasky</w:t>
      </w:r>
      <w:proofErr w:type="spellEnd"/>
      <w:r>
        <w:rPr>
          <w:rFonts w:ascii="Times New Roman" w:hAnsi="Times New Roman" w:cs="Times New Roman"/>
        </w:rPr>
        <w:t>), měli bychom 1 postupovou hlídku v kategorii skautek</w:t>
      </w:r>
    </w:p>
    <w:sectPr w:rsidR="004E3A22" w:rsidRPr="004E3A22" w:rsidSect="00E82F80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219EF"/>
    <w:rsid w:val="001D4B5F"/>
    <w:rsid w:val="0029039D"/>
    <w:rsid w:val="004E3A22"/>
    <w:rsid w:val="00963E58"/>
    <w:rsid w:val="00A219EF"/>
    <w:rsid w:val="00C42FD6"/>
    <w:rsid w:val="00D803D5"/>
    <w:rsid w:val="00DA3EF6"/>
    <w:rsid w:val="00E82F80"/>
    <w:rsid w:val="00ED355D"/>
    <w:rsid w:val="00F15F7F"/>
    <w:rsid w:val="00FD5FB8"/>
    <w:rsid w:val="00FE1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19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21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272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Stanislava Lingova</dc:creator>
  <cp:lastModifiedBy>Stanislava Lingova</cp:lastModifiedBy>
  <cp:revision>4</cp:revision>
  <dcterms:created xsi:type="dcterms:W3CDTF">2013-05-01T10:58:00Z</dcterms:created>
  <dcterms:modified xsi:type="dcterms:W3CDTF">2013-05-01T11:10:00Z</dcterms:modified>
</cp:coreProperties>
</file>